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B3019" w14:textId="77777777" w:rsidR="00F75543" w:rsidRDefault="00F75543" w:rsidP="00F75543">
      <w:r>
        <w:rPr>
          <w:noProof/>
        </w:rPr>
        <mc:AlternateContent>
          <mc:Choice Requires="wps">
            <w:drawing>
              <wp:anchor distT="0" distB="0" distL="114300" distR="114300" simplePos="0" relativeHeight="251660288" behindDoc="0" locked="0" layoutInCell="1" allowOverlap="1" wp14:anchorId="3BCEFE9E" wp14:editId="0F0ABABC">
                <wp:simplePos x="0" y="0"/>
                <wp:positionH relativeFrom="column">
                  <wp:posOffset>787672</wp:posOffset>
                </wp:positionH>
                <wp:positionV relativeFrom="paragraph">
                  <wp:posOffset>-69034</wp:posOffset>
                </wp:positionV>
                <wp:extent cx="1828800" cy="1828800"/>
                <wp:effectExtent l="0" t="0" r="0" b="0"/>
                <wp:wrapNone/>
                <wp:docPr id="136636676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3D17CB" w14:textId="5A975654" w:rsidR="00F75543" w:rsidRDefault="00AE4536" w:rsidP="00F75543">
                            <w:r>
                              <w:rPr>
                                <w:rFonts w:ascii="Copperplate Gothic Light" w:hAnsi="Copperplate Gothic Light"/>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April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BCEFE9E" id="_x0000_t202" coordsize="21600,21600" o:spt="202" path="m,l,21600r21600,l21600,xe">
                <v:stroke joinstyle="miter"/>
                <v:path gradientshapeok="t" o:connecttype="rect"/>
              </v:shapetype>
              <v:shape id="Text Box 1" o:spid="_x0000_s1026" type="#_x0000_t202" style="position:absolute;margin-left:62pt;margin-top:-5.4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" filled="f" stroked="f">
                <v:textbox style="mso-fit-shape-to-text:t">
                  <w:txbxContent>
                    <w:p w14:paraId="643D17CB" w14:textId="5A975654" w:rsidR="00F75543" w:rsidRDefault="00AE4536" w:rsidP="00F75543">
                      <w:r>
                        <w:rPr>
                          <w:rFonts w:ascii="Copperplate Gothic Light" w:hAnsi="Copperplate Gothic Light"/>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April</w:t>
                      </w:r>
                    </w:p>
                  </w:txbxContent>
                </v:textbox>
              </v:shape>
            </w:pict>
          </mc:Fallback>
        </mc:AlternateContent>
      </w:r>
      <w:r>
        <w:rPr>
          <w:noProof/>
        </w:rPr>
        <w:drawing>
          <wp:anchor distT="0" distB="0" distL="114300" distR="114300" simplePos="0" relativeHeight="251659264" behindDoc="1" locked="0" layoutInCell="1" allowOverlap="1" wp14:anchorId="29AA6EC7" wp14:editId="0A688FC7">
            <wp:simplePos x="0" y="0"/>
            <wp:positionH relativeFrom="margin">
              <wp:posOffset>-36467</wp:posOffset>
            </wp:positionH>
            <wp:positionV relativeFrom="paragraph">
              <wp:posOffset>-262890</wp:posOffset>
            </wp:positionV>
            <wp:extent cx="937895" cy="914400"/>
            <wp:effectExtent l="133350" t="133350" r="128905" b="133350"/>
            <wp:wrapNone/>
            <wp:docPr id="191236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67899" name="Picture 1912367899"/>
                    <pic:cNvPicPr/>
                  </pic:nvPicPr>
                  <pic:blipFill>
                    <a:blip r:embed="rId7" cstate="print">
                      <a:extLst>
                        <a:ext uri="{28A0092B-C50C-407E-A947-70E740481C1C}">
                          <a14:useLocalDpi xmlns:a14="http://schemas.microsoft.com/office/drawing/2010/main" val="0"/>
                        </a:ext>
                      </a:extLst>
                    </a:blip>
                    <a:stretch>
                      <a:fillRect/>
                    </a:stretch>
                  </pic:blipFill>
                  <pic:spPr>
                    <a:xfrm rot="1124003">
                      <a:off x="0" y="0"/>
                      <a:ext cx="937895" cy="914400"/>
                    </a:xfrm>
                    <a:prstGeom prst="rect">
                      <a:avLst/>
                    </a:prstGeom>
                  </pic:spPr>
                </pic:pic>
              </a:graphicData>
            </a:graphic>
            <wp14:sizeRelH relativeFrom="page">
              <wp14:pctWidth>0</wp14:pctWidth>
            </wp14:sizeRelH>
            <wp14:sizeRelV relativeFrom="page">
              <wp14:pctHeight>0</wp14:pctHeight>
            </wp14:sizeRelV>
          </wp:anchor>
        </w:drawing>
      </w:r>
    </w:p>
    <w:p w14:paraId="13F122ED" w14:textId="77777777" w:rsidR="00F75543" w:rsidRDefault="00F75543" w:rsidP="00F75543">
      <w:pPr>
        <w:pBdr>
          <w:bottom w:val="single" w:sz="4" w:space="1" w:color="auto"/>
        </w:pBdr>
        <w:rPr>
          <w:b/>
          <w:bCs/>
          <w:sz w:val="48"/>
          <w:szCs w:val="48"/>
        </w:rPr>
      </w:pPr>
    </w:p>
    <w:p w14:paraId="24D58A88" w14:textId="4C316A55" w:rsidR="00F75543" w:rsidRPr="00262021" w:rsidRDefault="00F75543" w:rsidP="00F75543">
      <w:pPr>
        <w:pBdr>
          <w:bottom w:val="single" w:sz="4" w:space="1" w:color="auto"/>
        </w:pBdr>
        <w:rPr>
          <w:b/>
          <w:bCs/>
          <w:sz w:val="48"/>
          <w:szCs w:val="48"/>
        </w:rPr>
      </w:pPr>
      <w:r>
        <w:rPr>
          <w:b/>
          <w:bCs/>
          <w:sz w:val="48"/>
          <w:szCs w:val="48"/>
        </w:rPr>
        <w:t>Sermon Whisper</w:t>
      </w:r>
      <w:r w:rsidR="00567D63">
        <w:rPr>
          <w:b/>
          <w:bCs/>
          <w:sz w:val="48"/>
          <w:szCs w:val="48"/>
        </w:rPr>
        <w:t>er</w:t>
      </w:r>
      <w:r>
        <w:rPr>
          <w:b/>
          <w:bCs/>
          <w:sz w:val="48"/>
          <w:szCs w:val="48"/>
        </w:rPr>
        <w:t xml:space="preserve">s: </w:t>
      </w:r>
      <w:r w:rsidR="00AE4536">
        <w:rPr>
          <w:b/>
          <w:bCs/>
          <w:sz w:val="48"/>
          <w:szCs w:val="48"/>
        </w:rPr>
        <w:t>theology</w:t>
      </w:r>
    </w:p>
    <w:p w14:paraId="2F30523B" w14:textId="77777777" w:rsidR="00F75543" w:rsidRDefault="00F75543" w:rsidP="00F75543"/>
    <w:p w14:paraId="6BCF7E91" w14:textId="511CE8A4" w:rsidR="00F75543" w:rsidRDefault="00F75543" w:rsidP="00F75543">
      <w:r>
        <w:t xml:space="preserve">At your </w:t>
      </w:r>
      <w:r w:rsidR="00AE4536">
        <w:t>March</w:t>
      </w:r>
      <w:r>
        <w:t xml:space="preserve"> meeting, designate a Sunday in the weeks before this month’s meeting </w:t>
      </w:r>
      <w:r w:rsidR="00901CC8">
        <w:t>when</w:t>
      </w:r>
      <w:r>
        <w:t xml:space="preserve"> all the Sermon Whisperers will listen to the same sermon.</w:t>
      </w:r>
    </w:p>
    <w:p w14:paraId="1237786A" w14:textId="77777777" w:rsidR="00F75543" w:rsidRDefault="00F75543" w:rsidP="00F75543"/>
    <w:p w14:paraId="7513382C" w14:textId="77777777" w:rsidR="00F75543" w:rsidRDefault="00F75543" w:rsidP="00F75543">
      <w:pPr>
        <w:pStyle w:val="ListParagraph"/>
        <w:numPr>
          <w:ilvl w:val="0"/>
          <w:numId w:val="1"/>
        </w:numPr>
      </w:pPr>
      <w:r>
        <w:t>Welcome</w:t>
      </w:r>
    </w:p>
    <w:p w14:paraId="7D5EDCA1" w14:textId="77777777" w:rsidR="00F75543" w:rsidRDefault="00F75543" w:rsidP="00F75543">
      <w:pPr>
        <w:pStyle w:val="ListParagraph"/>
        <w:numPr>
          <w:ilvl w:val="0"/>
          <w:numId w:val="1"/>
        </w:numPr>
      </w:pPr>
      <w:r>
        <w:t>Prayer</w:t>
      </w:r>
    </w:p>
    <w:p w14:paraId="3B42F504" w14:textId="344D6DCF" w:rsidR="00F75543" w:rsidRDefault="00CB1858" w:rsidP="00F75543">
      <w:pPr>
        <w:pStyle w:val="ListParagraph"/>
        <w:numPr>
          <w:ilvl w:val="0"/>
          <w:numId w:val="1"/>
        </w:numPr>
      </w:pPr>
      <w:r>
        <w:t>What would you like to ask your preacher about their process of developing sermons</w:t>
      </w:r>
      <w:r w:rsidR="00364EE0">
        <w:t>?</w:t>
      </w:r>
    </w:p>
    <w:p w14:paraId="12BE5CEB" w14:textId="37F57152" w:rsidR="00F75543" w:rsidRDefault="00F75543" w:rsidP="00F75543">
      <w:pPr>
        <w:pStyle w:val="ListParagraph"/>
        <w:numPr>
          <w:ilvl w:val="0"/>
          <w:numId w:val="1"/>
        </w:numPr>
      </w:pPr>
      <w:r>
        <w:t>Watch the “How to Listen to a Sermon” video</w:t>
      </w:r>
      <w:r w:rsidR="00AE4536">
        <w:t>s</w:t>
      </w:r>
      <w:r>
        <w:t xml:space="preserve"> on “</w:t>
      </w:r>
      <w:r w:rsidR="00AE4536">
        <w:t>Theology: Law: and “Theology: Gospel</w:t>
      </w:r>
      <w:r>
        <w:t>.”</w:t>
      </w:r>
      <w:r>
        <w:rPr>
          <w:rStyle w:val="FootnoteReference"/>
        </w:rPr>
        <w:footnoteReference w:id="1"/>
      </w:r>
    </w:p>
    <w:p w14:paraId="2BFF5B45" w14:textId="77777777" w:rsidR="00F75543" w:rsidRDefault="00F75543" w:rsidP="00F75543">
      <w:pPr>
        <w:pStyle w:val="ListParagraph"/>
        <w:numPr>
          <w:ilvl w:val="0"/>
          <w:numId w:val="1"/>
        </w:numPr>
      </w:pPr>
      <w:r>
        <w:t>Feedback on this month’s sermon. Complete the form at the bottom of this page or discuss the questions together</w:t>
      </w:r>
    </w:p>
    <w:p w14:paraId="7E5D2CDF" w14:textId="16A58A5A" w:rsidR="00F75543" w:rsidRDefault="00F75543" w:rsidP="00F75543">
      <w:pPr>
        <w:pStyle w:val="ListParagraph"/>
        <w:numPr>
          <w:ilvl w:val="0"/>
          <w:numId w:val="1"/>
        </w:numPr>
      </w:pPr>
      <w:r>
        <w:t xml:space="preserve">Decide which Sunday </w:t>
      </w:r>
      <w:r w:rsidR="00A84C65">
        <w:t xml:space="preserve">sermon </w:t>
      </w:r>
      <w:r>
        <w:t>the Sermon Whisperers will next provide feedback on.</w:t>
      </w:r>
    </w:p>
    <w:p w14:paraId="578F59CD" w14:textId="77777777" w:rsidR="00F75543" w:rsidRDefault="00F75543" w:rsidP="00F75543">
      <w:pPr>
        <w:pStyle w:val="ListParagraph"/>
        <w:numPr>
          <w:ilvl w:val="0"/>
          <w:numId w:val="1"/>
        </w:numPr>
      </w:pPr>
      <w:r>
        <w:t>Read the preaching text for that sermon together.</w:t>
      </w:r>
    </w:p>
    <w:p w14:paraId="3174F1CE" w14:textId="77777777" w:rsidR="00F75543" w:rsidRDefault="00F75543" w:rsidP="00F75543">
      <w:pPr>
        <w:pStyle w:val="ListParagraph"/>
        <w:numPr>
          <w:ilvl w:val="0"/>
          <w:numId w:val="1"/>
        </w:numPr>
      </w:pPr>
      <w:r>
        <w:t>Go through the T.R.I.P. process laid out in the video.</w:t>
      </w:r>
    </w:p>
    <w:p w14:paraId="6E6D27A0" w14:textId="574494B9" w:rsidR="00F75543" w:rsidRDefault="00D64D8A" w:rsidP="00F75543">
      <w:pPr>
        <w:pStyle w:val="ListParagraph"/>
        <w:numPr>
          <w:ilvl w:val="0"/>
          <w:numId w:val="1"/>
        </w:numPr>
      </w:pPr>
      <w:r>
        <w:t>Make plans for how your group will celebrate</w:t>
      </w:r>
      <w:r w:rsidR="00956D5E">
        <w:t xml:space="preserve"> your preacher’s work, your own learning, and God’s gift of the preached Word next month.</w:t>
      </w:r>
    </w:p>
    <w:p w14:paraId="6C962360" w14:textId="77777777" w:rsidR="00F75543" w:rsidRDefault="00F75543" w:rsidP="00F75543">
      <w:pPr>
        <w:pStyle w:val="ListParagraph"/>
        <w:numPr>
          <w:ilvl w:val="0"/>
          <w:numId w:val="1"/>
        </w:numPr>
      </w:pPr>
      <w:r>
        <w:t>Pray for God’s Word to come to the group and for God to be present as the preacher prepares the sermon.</w:t>
      </w:r>
    </w:p>
    <w:p w14:paraId="56D81CA0" w14:textId="77777777" w:rsidR="00F75543" w:rsidRDefault="00F75543" w:rsidP="00F75543"/>
    <w:p w14:paraId="1E1C26D8" w14:textId="3AC24A3C" w:rsidR="008E7B59" w:rsidRPr="00A36FCA" w:rsidRDefault="00A36FCA">
      <w:pPr>
        <w:rPr>
          <w:sz w:val="28"/>
          <w:szCs w:val="28"/>
        </w:rPr>
      </w:pPr>
      <w:r w:rsidRPr="00A36FCA">
        <w:rPr>
          <w:b/>
          <w:bCs/>
          <w:sz w:val="28"/>
          <w:szCs w:val="28"/>
        </w:rPr>
        <w:t>Feedback form</w:t>
      </w:r>
    </w:p>
    <w:p w14:paraId="67352EB0" w14:textId="5F2A4D0C" w:rsidR="006157BC" w:rsidRDefault="006157BC" w:rsidP="00A36FCA">
      <w:r>
        <w:t>Say something about the sermon’s delivery.</w:t>
      </w:r>
    </w:p>
    <w:p w14:paraId="065028B5" w14:textId="77777777" w:rsidR="006157BC" w:rsidRDefault="006157BC" w:rsidP="00A36FCA"/>
    <w:p w14:paraId="5AA78B81" w14:textId="77777777" w:rsidR="006157BC" w:rsidRDefault="006157BC" w:rsidP="00A36FCA"/>
    <w:p w14:paraId="516D1D56" w14:textId="4D8C4728" w:rsidR="006157BC" w:rsidRDefault="006157BC" w:rsidP="00A36FCA">
      <w:r>
        <w:t>Say something about the sermon’s faithfulness to scripture.</w:t>
      </w:r>
    </w:p>
    <w:p w14:paraId="5C82355F" w14:textId="77777777" w:rsidR="003A5586" w:rsidRDefault="003A5586" w:rsidP="00A36FCA"/>
    <w:p w14:paraId="4A74A821" w14:textId="77777777" w:rsidR="003A5586" w:rsidRDefault="003A5586" w:rsidP="00A36FCA"/>
    <w:p w14:paraId="0495C479" w14:textId="2091E44C" w:rsidR="003A5586" w:rsidRDefault="003A5586" w:rsidP="00A36FCA">
      <w:r>
        <w:t>Say something about the sermon’s structure and rhetoric.</w:t>
      </w:r>
    </w:p>
    <w:p w14:paraId="6204FF2C" w14:textId="77777777" w:rsidR="00364EE0" w:rsidRDefault="00364EE0" w:rsidP="00A36FCA"/>
    <w:p w14:paraId="3EC6AB12" w14:textId="77777777" w:rsidR="00364EE0" w:rsidRDefault="00364EE0" w:rsidP="00A36FCA"/>
    <w:p w14:paraId="482C4C46" w14:textId="64C84D23" w:rsidR="00364EE0" w:rsidRDefault="00364EE0" w:rsidP="00A36FCA">
      <w:r>
        <w:t>Say something about the sermon’s illustrations.</w:t>
      </w:r>
    </w:p>
    <w:p w14:paraId="2B2792F3" w14:textId="77777777" w:rsidR="006157BC" w:rsidRDefault="006157BC" w:rsidP="00A36FCA"/>
    <w:p w14:paraId="5201D10B" w14:textId="77777777" w:rsidR="006157BC" w:rsidRDefault="006157BC" w:rsidP="00A36FCA"/>
    <w:p w14:paraId="4F34E207" w14:textId="77777777" w:rsidR="00B96BCC" w:rsidRDefault="00B96BCC">
      <w:pPr>
        <w:rPr>
          <w:u w:val="single"/>
        </w:rPr>
      </w:pPr>
      <w:r>
        <w:rPr>
          <w:u w:val="single"/>
        </w:rPr>
        <w:br w:type="page"/>
      </w:r>
    </w:p>
    <w:p w14:paraId="0D3982E4" w14:textId="1D948A4E" w:rsidR="00C6137B" w:rsidRDefault="00C6137B" w:rsidP="006157BC">
      <w:r>
        <w:lastRenderedPageBreak/>
        <w:t>Say something about the sermon’s language.</w:t>
      </w:r>
    </w:p>
    <w:p w14:paraId="6BAC6930" w14:textId="77777777" w:rsidR="00C6137B" w:rsidRDefault="00C6137B" w:rsidP="006157BC"/>
    <w:p w14:paraId="1A7C9093" w14:textId="77777777" w:rsidR="00C6137B" w:rsidRDefault="00C6137B" w:rsidP="006157BC"/>
    <w:p w14:paraId="7FC19434" w14:textId="7DCA128A" w:rsidR="006157BC" w:rsidRPr="00C62E1C" w:rsidRDefault="00C6137B" w:rsidP="006157BC">
      <w:pPr>
        <w:rPr>
          <w:u w:val="single"/>
        </w:rPr>
      </w:pPr>
      <w:r>
        <w:rPr>
          <w:u w:val="single"/>
        </w:rPr>
        <w:t>Theology</w:t>
      </w:r>
    </w:p>
    <w:p w14:paraId="62C721A9" w14:textId="3FD32486" w:rsidR="00A36FCA" w:rsidRPr="00A36FCA" w:rsidRDefault="00E60017" w:rsidP="003A5586">
      <w:r w:rsidRPr="00E60017">
        <w:t>Did this sermon touch you, work on you, grab hold of you? Or did it allow you enough distance to ignore God’s activity and get off the hook?</w:t>
      </w:r>
    </w:p>
    <w:p w14:paraId="0C6331E1" w14:textId="77777777" w:rsidR="00A36FCA" w:rsidRPr="00A36FCA" w:rsidRDefault="00A36FCA" w:rsidP="003A5586"/>
    <w:p w14:paraId="547D4447" w14:textId="77777777" w:rsidR="00A36FCA" w:rsidRDefault="00A36FCA" w:rsidP="003A5586"/>
    <w:p w14:paraId="354E496F" w14:textId="77777777" w:rsidR="00E07B1A" w:rsidRPr="00A36FCA" w:rsidRDefault="00E07B1A" w:rsidP="003A5586"/>
    <w:p w14:paraId="7CF7E373" w14:textId="136E7FB4" w:rsidR="00A36FCA" w:rsidRDefault="00A74AFB" w:rsidP="003A5586">
      <w:r w:rsidRPr="00A74AFB">
        <w:t>How well did this sermon integrate both God’s judgment/demands in the Law and what God does in the person of Jesus Christ for those who are bound by sin?</w:t>
      </w:r>
    </w:p>
    <w:p w14:paraId="010F8047" w14:textId="77777777" w:rsidR="00E07B1A" w:rsidRDefault="00E07B1A" w:rsidP="003A5586"/>
    <w:p w14:paraId="30720061" w14:textId="77777777" w:rsidR="00E07B1A" w:rsidRPr="00A36FCA" w:rsidRDefault="00E07B1A" w:rsidP="003A5586"/>
    <w:p w14:paraId="4CDDBD52" w14:textId="77777777" w:rsidR="00A36FCA" w:rsidRDefault="00A36FCA" w:rsidP="003A5586"/>
    <w:p w14:paraId="6EC646DD" w14:textId="2605DAA1" w:rsidR="003A5586" w:rsidRPr="00A36FCA" w:rsidRDefault="00811BEF" w:rsidP="003A5586">
      <w:r w:rsidRPr="00811BEF">
        <w:t>Did Jesus have to die for this sermon to be preached? In other words, did it acknowledge the cross but then leave the burden for salvation on its hearers’ actions or responses? Or did it hinge on God’s decision for you?</w:t>
      </w:r>
    </w:p>
    <w:p w14:paraId="3F4657BB" w14:textId="77777777" w:rsidR="00A36FCA" w:rsidRPr="00A36FCA" w:rsidRDefault="00A36FCA" w:rsidP="00A36FCA"/>
    <w:p w14:paraId="762736AC" w14:textId="77777777" w:rsidR="00A36FCA" w:rsidRPr="00A36FCA" w:rsidRDefault="00A36FCA"/>
    <w:sectPr w:rsidR="00A36FCA" w:rsidRPr="00A36F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3D890" w14:textId="77777777" w:rsidR="0042360A" w:rsidRDefault="0042360A" w:rsidP="00F75543">
      <w:r>
        <w:separator/>
      </w:r>
    </w:p>
  </w:endnote>
  <w:endnote w:type="continuationSeparator" w:id="0">
    <w:p w14:paraId="0CD9B41C" w14:textId="77777777" w:rsidR="0042360A" w:rsidRDefault="0042360A" w:rsidP="00F7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Gothic Light">
    <w:panose1 w:val="020E0507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C9AB6" w14:textId="77777777" w:rsidR="0042360A" w:rsidRDefault="0042360A" w:rsidP="00F75543">
      <w:r>
        <w:separator/>
      </w:r>
    </w:p>
  </w:footnote>
  <w:footnote w:type="continuationSeparator" w:id="0">
    <w:p w14:paraId="0F5C9E17" w14:textId="77777777" w:rsidR="0042360A" w:rsidRDefault="0042360A" w:rsidP="00F75543">
      <w:r>
        <w:continuationSeparator/>
      </w:r>
    </w:p>
  </w:footnote>
  <w:footnote w:id="1">
    <w:p w14:paraId="686083B5" w14:textId="77777777" w:rsidR="00F75543" w:rsidRPr="00A16364" w:rsidRDefault="00F75543" w:rsidP="00F75543">
      <w:pPr>
        <w:pStyle w:val="FootnoteText"/>
      </w:pPr>
      <w:r w:rsidRPr="00A16364">
        <w:rPr>
          <w:rStyle w:val="FootnoteReference"/>
        </w:rPr>
        <w:footnoteRef/>
      </w:r>
      <w:r w:rsidRPr="00A16364">
        <w:t xml:space="preserve"> Iowa Preachers Project videos on “How to Listen to a Sermon” </w:t>
      </w:r>
      <w:r>
        <w:t xml:space="preserve">are </w:t>
      </w:r>
      <w:r w:rsidRPr="00A16364">
        <w:t xml:space="preserve">found at </w:t>
      </w:r>
      <w:hyperlink r:id="rId1" w:history="1">
        <w:r w:rsidRPr="00A16364">
          <w:rPr>
            <w:rStyle w:val="Hyperlink"/>
          </w:rPr>
          <w:t>www.iapreachers.org</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E7E94"/>
    <w:multiLevelType w:val="hybridMultilevel"/>
    <w:tmpl w:val="694617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421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543"/>
    <w:rsid w:val="000418AB"/>
    <w:rsid w:val="001323B7"/>
    <w:rsid w:val="001B4379"/>
    <w:rsid w:val="00201A35"/>
    <w:rsid w:val="00364EE0"/>
    <w:rsid w:val="00393778"/>
    <w:rsid w:val="003A5586"/>
    <w:rsid w:val="0042360A"/>
    <w:rsid w:val="00463E6D"/>
    <w:rsid w:val="00476B27"/>
    <w:rsid w:val="004E2DF0"/>
    <w:rsid w:val="00522A25"/>
    <w:rsid w:val="00567D63"/>
    <w:rsid w:val="006157BC"/>
    <w:rsid w:val="00703612"/>
    <w:rsid w:val="00811BEF"/>
    <w:rsid w:val="00830A56"/>
    <w:rsid w:val="008E7B59"/>
    <w:rsid w:val="00901CC8"/>
    <w:rsid w:val="00954FAA"/>
    <w:rsid w:val="00956D5E"/>
    <w:rsid w:val="00A21B14"/>
    <w:rsid w:val="00A31F69"/>
    <w:rsid w:val="00A36FCA"/>
    <w:rsid w:val="00A74AFB"/>
    <w:rsid w:val="00A84C65"/>
    <w:rsid w:val="00AE4536"/>
    <w:rsid w:val="00B858B0"/>
    <w:rsid w:val="00B96BCC"/>
    <w:rsid w:val="00BF2F68"/>
    <w:rsid w:val="00C6137B"/>
    <w:rsid w:val="00C62E1C"/>
    <w:rsid w:val="00CB1858"/>
    <w:rsid w:val="00D64D8A"/>
    <w:rsid w:val="00DB3388"/>
    <w:rsid w:val="00E07B1A"/>
    <w:rsid w:val="00E53594"/>
    <w:rsid w:val="00E60017"/>
    <w:rsid w:val="00E84679"/>
    <w:rsid w:val="00EF0F09"/>
    <w:rsid w:val="00F329E1"/>
    <w:rsid w:val="00F7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F943"/>
  <w15:chartTrackingRefBased/>
  <w15:docId w15:val="{04FB6D74-3F60-4153-BB13-E9F01175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543"/>
  </w:style>
  <w:style w:type="paragraph" w:styleId="Heading1">
    <w:name w:val="heading 1"/>
    <w:basedOn w:val="Normal"/>
    <w:next w:val="Normal"/>
    <w:link w:val="Heading1Char"/>
    <w:uiPriority w:val="9"/>
    <w:qFormat/>
    <w:rsid w:val="008E7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B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B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B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B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B59"/>
    <w:rPr>
      <w:rFonts w:eastAsiaTheme="majorEastAsia" w:cstheme="majorBidi"/>
      <w:color w:val="272727" w:themeColor="text1" w:themeTint="D8"/>
    </w:rPr>
  </w:style>
  <w:style w:type="paragraph" w:styleId="Title">
    <w:name w:val="Title"/>
    <w:basedOn w:val="Normal"/>
    <w:next w:val="Normal"/>
    <w:link w:val="TitleChar"/>
    <w:uiPriority w:val="10"/>
    <w:qFormat/>
    <w:rsid w:val="008E7B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B5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8E7B59"/>
    <w:pPr>
      <w:ind w:left="720"/>
      <w:contextualSpacing/>
    </w:pPr>
  </w:style>
  <w:style w:type="paragraph" w:styleId="Quote">
    <w:name w:val="Quote"/>
    <w:basedOn w:val="Normal"/>
    <w:next w:val="Normal"/>
    <w:link w:val="QuoteChar"/>
    <w:uiPriority w:val="29"/>
    <w:qFormat/>
    <w:rsid w:val="008E7B59"/>
    <w:pPr>
      <w:spacing w:before="160"/>
      <w:jc w:val="center"/>
    </w:pPr>
    <w:rPr>
      <w:i/>
      <w:iCs/>
      <w:color w:val="404040" w:themeColor="text1" w:themeTint="BF"/>
    </w:rPr>
  </w:style>
  <w:style w:type="character" w:customStyle="1" w:styleId="QuoteChar">
    <w:name w:val="Quote Char"/>
    <w:basedOn w:val="DefaultParagraphFont"/>
    <w:link w:val="Quote"/>
    <w:uiPriority w:val="29"/>
    <w:rsid w:val="008E7B59"/>
    <w:rPr>
      <w:i/>
      <w:iCs/>
      <w:color w:val="404040" w:themeColor="text1" w:themeTint="BF"/>
    </w:rPr>
  </w:style>
  <w:style w:type="paragraph" w:styleId="IntenseQuote">
    <w:name w:val="Intense Quote"/>
    <w:basedOn w:val="Normal"/>
    <w:next w:val="Normal"/>
    <w:link w:val="IntenseQuoteChar"/>
    <w:uiPriority w:val="30"/>
    <w:qFormat/>
    <w:rsid w:val="008E7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B59"/>
    <w:rPr>
      <w:i/>
      <w:iCs/>
      <w:color w:val="0F4761" w:themeColor="accent1" w:themeShade="BF"/>
    </w:rPr>
  </w:style>
  <w:style w:type="character" w:styleId="IntenseEmphasis">
    <w:name w:val="Intense Emphasis"/>
    <w:basedOn w:val="DefaultParagraphFont"/>
    <w:uiPriority w:val="21"/>
    <w:qFormat/>
    <w:rsid w:val="008E7B59"/>
    <w:rPr>
      <w:i/>
      <w:iCs/>
      <w:color w:val="0F4761" w:themeColor="accent1" w:themeShade="BF"/>
    </w:rPr>
  </w:style>
  <w:style w:type="character" w:styleId="IntenseReference">
    <w:name w:val="Intense Reference"/>
    <w:basedOn w:val="DefaultParagraphFont"/>
    <w:uiPriority w:val="32"/>
    <w:qFormat/>
    <w:rsid w:val="008E7B59"/>
    <w:rPr>
      <w:b/>
      <w:bCs/>
      <w:smallCaps/>
      <w:color w:val="0F4761" w:themeColor="accent1" w:themeShade="BF"/>
      <w:spacing w:val="5"/>
    </w:rPr>
  </w:style>
  <w:style w:type="paragraph" w:styleId="FootnoteText">
    <w:name w:val="footnote text"/>
    <w:basedOn w:val="Normal"/>
    <w:link w:val="FootnoteTextChar"/>
    <w:uiPriority w:val="99"/>
    <w:semiHidden/>
    <w:unhideWhenUsed/>
    <w:rsid w:val="00F75543"/>
    <w:rPr>
      <w:sz w:val="20"/>
      <w:szCs w:val="20"/>
    </w:rPr>
  </w:style>
  <w:style w:type="character" w:customStyle="1" w:styleId="FootnoteTextChar">
    <w:name w:val="Footnote Text Char"/>
    <w:basedOn w:val="DefaultParagraphFont"/>
    <w:link w:val="FootnoteText"/>
    <w:uiPriority w:val="99"/>
    <w:semiHidden/>
    <w:rsid w:val="00F75543"/>
    <w:rPr>
      <w:sz w:val="20"/>
      <w:szCs w:val="20"/>
    </w:rPr>
  </w:style>
  <w:style w:type="character" w:styleId="FootnoteReference">
    <w:name w:val="footnote reference"/>
    <w:basedOn w:val="DefaultParagraphFont"/>
    <w:uiPriority w:val="99"/>
    <w:semiHidden/>
    <w:unhideWhenUsed/>
    <w:rsid w:val="00F75543"/>
    <w:rPr>
      <w:vertAlign w:val="superscript"/>
    </w:rPr>
  </w:style>
  <w:style w:type="character" w:styleId="Hyperlink">
    <w:name w:val="Hyperlink"/>
    <w:basedOn w:val="DefaultParagraphFont"/>
    <w:uiPriority w:val="99"/>
    <w:unhideWhenUsed/>
    <w:rsid w:val="00F755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iapreach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Jones</dc:creator>
  <cp:keywords/>
  <dc:description/>
  <cp:lastModifiedBy>Ken Jones</cp:lastModifiedBy>
  <cp:revision>10</cp:revision>
  <cp:lastPrinted>2026-08-31T16:10:00Z</cp:lastPrinted>
  <dcterms:created xsi:type="dcterms:W3CDTF">2026-08-31T16:54:00Z</dcterms:created>
  <dcterms:modified xsi:type="dcterms:W3CDTF">2026-08-31T16:59:00Z</dcterms:modified>
</cp:coreProperties>
</file>